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F543D" w14:textId="13DAC481" w:rsidR="00B101FD" w:rsidRPr="00B630B6" w:rsidRDefault="00E35495" w:rsidP="00B630B6">
      <w:pPr>
        <w:jc w:val="center"/>
        <w:rPr>
          <w:b/>
          <w:sz w:val="27"/>
          <w:szCs w:val="27"/>
        </w:rPr>
      </w:pPr>
      <w:r w:rsidRPr="00B630B6">
        <w:rPr>
          <w:b/>
          <w:sz w:val="27"/>
          <w:szCs w:val="27"/>
        </w:rPr>
        <w:t xml:space="preserve">CUIDE SU </w:t>
      </w:r>
      <w:r w:rsidR="002E3508" w:rsidRPr="00B630B6">
        <w:rPr>
          <w:b/>
          <w:sz w:val="27"/>
          <w:szCs w:val="27"/>
        </w:rPr>
        <w:t>SALUD</w:t>
      </w:r>
      <w:r w:rsidR="007E0BCF" w:rsidRPr="00B630B6">
        <w:rPr>
          <w:b/>
          <w:sz w:val="27"/>
          <w:szCs w:val="27"/>
        </w:rPr>
        <w:t xml:space="preserve"> MENTAL</w:t>
      </w:r>
      <w:r w:rsidR="002E3508" w:rsidRPr="00B630B6">
        <w:rPr>
          <w:b/>
          <w:sz w:val="27"/>
          <w:szCs w:val="27"/>
        </w:rPr>
        <w:t xml:space="preserve"> </w:t>
      </w:r>
      <w:r w:rsidRPr="00B630B6">
        <w:rPr>
          <w:b/>
          <w:sz w:val="27"/>
          <w:szCs w:val="27"/>
        </w:rPr>
        <w:t>DURANTE LA CUARENTENA POR CORONAVIRUS</w:t>
      </w:r>
    </w:p>
    <w:p w14:paraId="087F7D95" w14:textId="77777777" w:rsidR="002E3508" w:rsidRDefault="002E3508" w:rsidP="00E35495">
      <w:pPr>
        <w:jc w:val="both"/>
      </w:pPr>
      <w:r w:rsidRPr="002E3508">
        <w:t>Ante la aparición de un brote epidémico de una enfermedad infecciosa como el CORONAVIRUS o tambi</w:t>
      </w:r>
      <w:r>
        <w:t>én conocido como COVID-19</w:t>
      </w:r>
      <w:r w:rsidR="001E313A">
        <w:t>,</w:t>
      </w:r>
      <w:r>
        <w:t xml:space="preserve"> las autoridades sanitarias y gubernamentales </w:t>
      </w:r>
      <w:r w:rsidR="00E712AF">
        <w:t>deben</w:t>
      </w:r>
      <w:r>
        <w:t xml:space="preserve"> tomar medidas que limiten al máximo la propagación de la enfermedad </w:t>
      </w:r>
      <w:r w:rsidR="00E712AF">
        <w:t>y preocuparse por todos los aspectos derivados de esta epidemia que puede afectar distintas áreas de la salud</w:t>
      </w:r>
      <w:r>
        <w:t xml:space="preserve">. </w:t>
      </w:r>
    </w:p>
    <w:p w14:paraId="1E01734E" w14:textId="01689928" w:rsidR="002E3508" w:rsidRPr="000B46E1" w:rsidRDefault="002E3508" w:rsidP="00E35495">
      <w:pPr>
        <w:jc w:val="both"/>
      </w:pPr>
      <w:r>
        <w:t xml:space="preserve">Esta Hoja Informativa proporciona información acerca </w:t>
      </w:r>
      <w:r w:rsidR="00E712AF">
        <w:t>de cómo nos puede afectar en nuestra salud mental el miedo al contagio a otros, el distanciamiento social, la cuarentena y el a</w:t>
      </w:r>
      <w:r>
        <w:t xml:space="preserve">islamiento que eventualmente podemos vivir </w:t>
      </w:r>
      <w:r w:rsidR="004A20D7">
        <w:t>tanto nosotros como nuestros</w:t>
      </w:r>
      <w:r>
        <w:t xml:space="preserve"> fami</w:t>
      </w:r>
      <w:r w:rsidR="001E313A">
        <w:t xml:space="preserve">liares durante estos días. </w:t>
      </w:r>
      <w:r>
        <w:t>Intentamos describir sentimientos y pensamientos que pueden aparecer en las situaciones referidas</w:t>
      </w:r>
      <w:r w:rsidR="001E313A">
        <w:t>,</w:t>
      </w:r>
      <w:r>
        <w:t xml:space="preserve"> así como hacemos sugerencias para tener una conducta saludable mientras vivamos estas medidas de salud pública.</w:t>
      </w:r>
    </w:p>
    <w:p w14:paraId="38B13753" w14:textId="1B851D0E" w:rsidR="002E3508" w:rsidRPr="004B24E8" w:rsidRDefault="002E3508" w:rsidP="00E35495">
      <w:pPr>
        <w:jc w:val="both"/>
        <w:rPr>
          <w:b/>
        </w:rPr>
      </w:pPr>
      <w:r w:rsidRPr="004B24E8">
        <w:rPr>
          <w:b/>
        </w:rPr>
        <w:t>REACCIONES HABITUALES:</w:t>
      </w:r>
    </w:p>
    <w:p w14:paraId="01A449A4" w14:textId="5CB85363" w:rsidR="002E3508" w:rsidRDefault="002E3508" w:rsidP="00E35495">
      <w:pPr>
        <w:jc w:val="both"/>
      </w:pPr>
      <w:r w:rsidRPr="002E3508">
        <w:t>Aunque cada uno reaccionamos de modo distinto a situaciones estresantes</w:t>
      </w:r>
      <w:r w:rsidR="00582B86">
        <w:t xml:space="preserve">, </w:t>
      </w:r>
      <w:r w:rsidRPr="002E3508">
        <w:t>una epidemia infecciosa como la que padecemos implica el distanciamiento social, la cuarentena y el aislamiento</w:t>
      </w:r>
      <w:r>
        <w:t xml:space="preserve"> por lo que las personas pueden experimentar</w:t>
      </w:r>
      <w:r w:rsidR="004B24E8">
        <w:t xml:space="preserve"> ANSIEDAD, PRE</w:t>
      </w:r>
      <w:r w:rsidR="00E712AF">
        <w:t xml:space="preserve">OCUPACIÒN O MIEDO </w:t>
      </w:r>
      <w:proofErr w:type="gramStart"/>
      <w:r w:rsidR="00E712AF">
        <w:t>en relación a</w:t>
      </w:r>
      <w:proofErr w:type="gramEnd"/>
      <w:r>
        <w:t>:</w:t>
      </w:r>
    </w:p>
    <w:p w14:paraId="16A9CDEE" w14:textId="68266AF6" w:rsidR="002E3508" w:rsidRDefault="004B24E8" w:rsidP="00B630B6">
      <w:pPr>
        <w:pStyle w:val="Prrafodelista"/>
        <w:numPr>
          <w:ilvl w:val="0"/>
          <w:numId w:val="1"/>
        </w:numPr>
        <w:ind w:left="426" w:hanging="283"/>
        <w:jc w:val="both"/>
      </w:pPr>
      <w:r>
        <w:t>Su propio estado de salud</w:t>
      </w:r>
      <w:r w:rsidR="00B630B6">
        <w:t>.</w:t>
      </w:r>
    </w:p>
    <w:p w14:paraId="0B4DE388" w14:textId="24E24785" w:rsidR="004B24E8" w:rsidRDefault="004B24E8" w:rsidP="00B630B6">
      <w:pPr>
        <w:pStyle w:val="Prrafodelista"/>
        <w:numPr>
          <w:ilvl w:val="0"/>
          <w:numId w:val="1"/>
        </w:numPr>
        <w:ind w:left="426" w:hanging="283"/>
        <w:jc w:val="both"/>
      </w:pPr>
      <w:r>
        <w:t>El estado de la salud de otros a los que usted haya podido contagiar</w:t>
      </w:r>
      <w:r w:rsidR="00B630B6">
        <w:t>.</w:t>
      </w:r>
    </w:p>
    <w:p w14:paraId="461E7CA2" w14:textId="17DE7F3A" w:rsidR="002E3508" w:rsidRDefault="004B24E8" w:rsidP="00B630B6">
      <w:pPr>
        <w:pStyle w:val="Prrafodelista"/>
        <w:numPr>
          <w:ilvl w:val="0"/>
          <w:numId w:val="1"/>
        </w:numPr>
        <w:ind w:left="426" w:hanging="283"/>
        <w:jc w:val="both"/>
      </w:pPr>
      <w:r>
        <w:t>La preocupación de que sus familiares y amigos tengan que hacer cuarentena como consecuencia de haber estado en contacto con usted</w:t>
      </w:r>
      <w:r w:rsidR="00B630B6">
        <w:t>.</w:t>
      </w:r>
    </w:p>
    <w:p w14:paraId="1AA03918" w14:textId="4DC3999A" w:rsidR="004B24E8" w:rsidRDefault="004B24E8" w:rsidP="00B630B6">
      <w:pPr>
        <w:pStyle w:val="Prrafodelista"/>
        <w:numPr>
          <w:ilvl w:val="0"/>
          <w:numId w:val="1"/>
        </w:numPr>
        <w:ind w:left="426" w:hanging="283"/>
        <w:jc w:val="both"/>
      </w:pPr>
      <w:r>
        <w:t>La experiencia de estar en autoobservación u observado por otros por síntomas y signos de haber contraído la infección</w:t>
      </w:r>
      <w:r w:rsidR="00B630B6">
        <w:t>.</w:t>
      </w:r>
    </w:p>
    <w:p w14:paraId="0FBB0E9C" w14:textId="63E8985D" w:rsidR="004B24E8" w:rsidRPr="004B24E8" w:rsidRDefault="004B24E8" w:rsidP="00B630B6">
      <w:pPr>
        <w:pStyle w:val="Prrafodelista"/>
        <w:numPr>
          <w:ilvl w:val="0"/>
          <w:numId w:val="1"/>
        </w:numPr>
        <w:ind w:left="426" w:hanging="283"/>
        <w:jc w:val="both"/>
      </w:pPr>
      <w:r>
        <w:t>El tiempo que está restando a su trabajo por este proceso, con la consecuente pérdida de ingresos y de seguridad en el puesto de trabajo</w:t>
      </w:r>
      <w:r w:rsidR="00B630B6">
        <w:t>.</w:t>
      </w:r>
    </w:p>
    <w:p w14:paraId="162C35B0" w14:textId="485B1DF0" w:rsidR="004B24E8" w:rsidRPr="000B46E1" w:rsidRDefault="004B24E8" w:rsidP="00B630B6">
      <w:pPr>
        <w:pStyle w:val="Prrafodelista"/>
        <w:numPr>
          <w:ilvl w:val="0"/>
          <w:numId w:val="1"/>
        </w:numPr>
        <w:ind w:left="426" w:hanging="283"/>
        <w:jc w:val="both"/>
      </w:pPr>
      <w:r>
        <w:rPr>
          <w:rFonts w:ascii="Calibri" w:hAnsi="Calibri" w:cs="Calibri"/>
        </w:rPr>
        <w:t>La necesidad de tener que prever el abastecimiento de alimentos y cuidados médicos</w:t>
      </w:r>
      <w:r w:rsidR="00B630B6">
        <w:rPr>
          <w:rFonts w:ascii="Calibri" w:hAnsi="Calibri" w:cs="Calibri"/>
        </w:rPr>
        <w:t>.</w:t>
      </w:r>
    </w:p>
    <w:p w14:paraId="39147190" w14:textId="6A98626B" w:rsidR="004B24E8" w:rsidRPr="004B24E8" w:rsidRDefault="004B24E8" w:rsidP="00B630B6">
      <w:pPr>
        <w:pStyle w:val="Prrafodelista"/>
        <w:numPr>
          <w:ilvl w:val="0"/>
          <w:numId w:val="1"/>
        </w:numPr>
        <w:ind w:left="426" w:hanging="283"/>
        <w:jc w:val="both"/>
      </w:pPr>
      <w:r>
        <w:rPr>
          <w:rFonts w:ascii="Calibri" w:hAnsi="Calibri" w:cs="Calibri"/>
        </w:rPr>
        <w:t>Preocupación de poder seguir cuidando de sus menores y familiares a cargo</w:t>
      </w:r>
      <w:r w:rsidR="00B630B6">
        <w:rPr>
          <w:rFonts w:ascii="Calibri" w:hAnsi="Calibri" w:cs="Calibri"/>
        </w:rPr>
        <w:t>.</w:t>
      </w:r>
    </w:p>
    <w:p w14:paraId="605565DF" w14:textId="730481BA" w:rsidR="004B24E8" w:rsidRPr="004B24E8" w:rsidRDefault="004B24E8" w:rsidP="00B630B6">
      <w:pPr>
        <w:pStyle w:val="Prrafodelista"/>
        <w:numPr>
          <w:ilvl w:val="0"/>
          <w:numId w:val="1"/>
        </w:numPr>
        <w:ind w:left="426" w:hanging="283"/>
        <w:jc w:val="both"/>
      </w:pPr>
      <w:r>
        <w:rPr>
          <w:rFonts w:ascii="Calibri" w:hAnsi="Calibri" w:cs="Calibri"/>
        </w:rPr>
        <w:t>Incertidumbre o frustración sobre cuanto tiempo durará esta situación</w:t>
      </w:r>
      <w:r w:rsidR="00B630B6">
        <w:rPr>
          <w:rFonts w:ascii="Calibri" w:hAnsi="Calibri" w:cs="Calibri"/>
        </w:rPr>
        <w:t>.</w:t>
      </w:r>
    </w:p>
    <w:p w14:paraId="4731FD91" w14:textId="0EF1BB21" w:rsidR="004B24E8" w:rsidRPr="004B24E8" w:rsidRDefault="004B24E8" w:rsidP="00B630B6">
      <w:pPr>
        <w:pStyle w:val="Prrafodelista"/>
        <w:numPr>
          <w:ilvl w:val="0"/>
          <w:numId w:val="1"/>
        </w:numPr>
        <w:ind w:left="426" w:hanging="283"/>
        <w:jc w:val="both"/>
      </w:pPr>
      <w:r>
        <w:rPr>
          <w:rFonts w:ascii="Calibri" w:hAnsi="Calibri" w:cs="Calibri"/>
        </w:rPr>
        <w:t>La soledad asociada con el sentimiento de haber sido excluido del mundo y de sus seres queridos</w:t>
      </w:r>
      <w:r w:rsidR="00B630B6">
        <w:rPr>
          <w:rFonts w:ascii="Calibri" w:hAnsi="Calibri" w:cs="Calibri"/>
        </w:rPr>
        <w:t>.</w:t>
      </w:r>
    </w:p>
    <w:p w14:paraId="63D9908B" w14:textId="6AA48C85" w:rsidR="004B24E8" w:rsidRPr="00E712AF" w:rsidRDefault="004B24E8" w:rsidP="00B630B6">
      <w:pPr>
        <w:pStyle w:val="Prrafodelista"/>
        <w:numPr>
          <w:ilvl w:val="0"/>
          <w:numId w:val="1"/>
        </w:numPr>
        <w:ind w:left="426" w:hanging="283"/>
        <w:jc w:val="both"/>
      </w:pPr>
      <w:r>
        <w:rPr>
          <w:rFonts w:ascii="Calibri" w:hAnsi="Calibri" w:cs="Calibri"/>
        </w:rPr>
        <w:t>El malestar si piensa que ha sido contagiado por la negligencia de “otros”</w:t>
      </w:r>
      <w:r w:rsidR="00B630B6">
        <w:rPr>
          <w:rFonts w:ascii="Calibri" w:hAnsi="Calibri" w:cs="Calibri"/>
        </w:rPr>
        <w:t>.</w:t>
      </w:r>
    </w:p>
    <w:p w14:paraId="2C8B21C7" w14:textId="014A20E7" w:rsidR="00E712AF" w:rsidRPr="004B24E8" w:rsidRDefault="00E712AF" w:rsidP="00B630B6">
      <w:pPr>
        <w:pStyle w:val="Prrafodelista"/>
        <w:numPr>
          <w:ilvl w:val="0"/>
          <w:numId w:val="1"/>
        </w:numPr>
        <w:ind w:left="426" w:hanging="283"/>
        <w:jc w:val="both"/>
      </w:pPr>
      <w:r>
        <w:rPr>
          <w:rFonts w:ascii="Calibri" w:hAnsi="Calibri" w:cs="Calibri"/>
        </w:rPr>
        <w:t>La preocupación de ser posible vector y contagia</w:t>
      </w:r>
      <w:r w:rsidR="001E313A">
        <w:rPr>
          <w:rFonts w:ascii="Calibri" w:hAnsi="Calibri" w:cs="Calibri"/>
        </w:rPr>
        <w:t>r</w:t>
      </w:r>
      <w:r>
        <w:rPr>
          <w:rFonts w:ascii="Calibri" w:hAnsi="Calibri" w:cs="Calibri"/>
        </w:rPr>
        <w:t xml:space="preserve"> a otros, incluyendo a </w:t>
      </w:r>
      <w:r w:rsidR="004A20D7">
        <w:rPr>
          <w:rFonts w:ascii="Calibri" w:hAnsi="Calibri" w:cs="Calibri"/>
        </w:rPr>
        <w:t>personas cercanas</w:t>
      </w:r>
      <w:r w:rsidR="00B630B6">
        <w:rPr>
          <w:rFonts w:ascii="Calibri" w:hAnsi="Calibri" w:cs="Calibri"/>
        </w:rPr>
        <w:t>.</w:t>
      </w:r>
    </w:p>
    <w:p w14:paraId="709B9DBE" w14:textId="13DCE46F" w:rsidR="002630A1" w:rsidRPr="000B46E1" w:rsidRDefault="002630A1" w:rsidP="00B630B6">
      <w:pPr>
        <w:pStyle w:val="Prrafodelista"/>
        <w:numPr>
          <w:ilvl w:val="0"/>
          <w:numId w:val="1"/>
        </w:numPr>
        <w:ind w:left="426" w:hanging="283"/>
        <w:jc w:val="both"/>
      </w:pPr>
      <w:r>
        <w:rPr>
          <w:rFonts w:ascii="Calibri" w:hAnsi="Calibri" w:cs="Calibri"/>
        </w:rPr>
        <w:t>Aburrimiento y frustración de no estar conectado a la rutina habitual de su vida</w:t>
      </w:r>
      <w:r w:rsidR="00B630B6">
        <w:rPr>
          <w:rFonts w:ascii="Calibri" w:hAnsi="Calibri" w:cs="Calibri"/>
        </w:rPr>
        <w:t>.</w:t>
      </w:r>
    </w:p>
    <w:p w14:paraId="1CFF62AF" w14:textId="4F7AE3A4" w:rsidR="002630A1" w:rsidRPr="002630A1" w:rsidRDefault="001E313A" w:rsidP="00B630B6">
      <w:pPr>
        <w:pStyle w:val="Prrafodelista"/>
        <w:numPr>
          <w:ilvl w:val="0"/>
          <w:numId w:val="1"/>
        </w:numPr>
        <w:ind w:left="426" w:hanging="283"/>
        <w:jc w:val="both"/>
      </w:pPr>
      <w:r>
        <w:rPr>
          <w:bCs/>
        </w:rPr>
        <w:t>M</w:t>
      </w:r>
      <w:r w:rsidR="002630A1" w:rsidRPr="002630A1">
        <w:rPr>
          <w:bCs/>
        </w:rPr>
        <w:t xml:space="preserve">ayor </w:t>
      </w:r>
      <w:r w:rsidR="00E712AF">
        <w:rPr>
          <w:bCs/>
        </w:rPr>
        <w:t>deseo de beber alcohol o consumi</w:t>
      </w:r>
      <w:r w:rsidR="002630A1" w:rsidRPr="002630A1">
        <w:rPr>
          <w:bCs/>
        </w:rPr>
        <w:t>r sustancias de abuso para afrontar esta situaci</w:t>
      </w:r>
      <w:r w:rsidR="002630A1">
        <w:rPr>
          <w:bCs/>
        </w:rPr>
        <w:t>ón</w:t>
      </w:r>
      <w:r w:rsidR="00B630B6">
        <w:rPr>
          <w:bCs/>
        </w:rPr>
        <w:t>.</w:t>
      </w:r>
    </w:p>
    <w:p w14:paraId="0C799357" w14:textId="387BF889" w:rsidR="002630A1" w:rsidRPr="002630A1" w:rsidRDefault="00582B86" w:rsidP="00B630B6">
      <w:pPr>
        <w:pStyle w:val="Prrafodelista"/>
        <w:numPr>
          <w:ilvl w:val="0"/>
          <w:numId w:val="1"/>
        </w:numPr>
        <w:ind w:left="426" w:hanging="283"/>
        <w:jc w:val="both"/>
      </w:pPr>
      <w:r>
        <w:rPr>
          <w:bCs/>
        </w:rPr>
        <w:t>Síntomas</w:t>
      </w:r>
      <w:r w:rsidR="002630A1">
        <w:rPr>
          <w:bCs/>
        </w:rPr>
        <w:t xml:space="preserve"> depresivos como desesperanza,</w:t>
      </w:r>
      <w:r w:rsidR="001E313A">
        <w:rPr>
          <w:bCs/>
        </w:rPr>
        <w:t xml:space="preserve"> irritabilidad,</w:t>
      </w:r>
      <w:r w:rsidR="002630A1">
        <w:rPr>
          <w:bCs/>
        </w:rPr>
        <w:t xml:space="preserve"> cambios en el apetito o alteraciones del sueño</w:t>
      </w:r>
      <w:r w:rsidR="00B630B6">
        <w:rPr>
          <w:bCs/>
        </w:rPr>
        <w:t>.</w:t>
      </w:r>
    </w:p>
    <w:p w14:paraId="2F163A30" w14:textId="526B8398" w:rsidR="002630A1" w:rsidRDefault="002630A1" w:rsidP="00E712AF">
      <w:pPr>
        <w:jc w:val="both"/>
      </w:pPr>
      <w:r>
        <w:lastRenderedPageBreak/>
        <w:t xml:space="preserve">Si usted o alguien cercano ha experimentado alguna de las reacciones enunciadas durante </w:t>
      </w:r>
      <w:r w:rsidR="00582B86">
        <w:t>más</w:t>
      </w:r>
      <w:r>
        <w:t xml:space="preserve"> de quince días, </w:t>
      </w:r>
      <w:r w:rsidR="00E712AF">
        <w:t>llame a</w:t>
      </w:r>
      <w:r>
        <w:t xml:space="preserve"> su centro de salud para valorar si precisa una atención especializada</w:t>
      </w:r>
      <w:r w:rsidR="00E712AF">
        <w:t>. En circunstancias como esta se está ofertando conductas telefónicas que no precisan que usted abandone su domicilio si no es estrictamente necesario.</w:t>
      </w:r>
    </w:p>
    <w:p w14:paraId="01A43331" w14:textId="77777777" w:rsidR="00B630B6" w:rsidRDefault="00B630B6" w:rsidP="00E712AF">
      <w:pPr>
        <w:jc w:val="both"/>
      </w:pPr>
      <w:bookmarkStart w:id="0" w:name="_GoBack"/>
      <w:bookmarkEnd w:id="0"/>
    </w:p>
    <w:p w14:paraId="3C2ABA37" w14:textId="77777777" w:rsidR="00B630B6" w:rsidRDefault="00A57922" w:rsidP="00B630B6">
      <w:pPr>
        <w:spacing w:after="0" w:line="240" w:lineRule="auto"/>
        <w:jc w:val="center"/>
        <w:rPr>
          <w:b/>
          <w:sz w:val="28"/>
          <w:szCs w:val="28"/>
        </w:rPr>
      </w:pPr>
      <w:r w:rsidRPr="00B630B6">
        <w:rPr>
          <w:b/>
          <w:sz w:val="28"/>
          <w:szCs w:val="28"/>
        </w:rPr>
        <w:t xml:space="preserve">CONSEJOS PARA AFRONTAR EL DISTANCIAMIENTO SOCIAL, </w:t>
      </w:r>
    </w:p>
    <w:p w14:paraId="140BC3D5" w14:textId="7B77C0C2" w:rsidR="004B24E8" w:rsidRPr="00B630B6" w:rsidRDefault="00A57922" w:rsidP="00B630B6">
      <w:pPr>
        <w:spacing w:after="0" w:line="240" w:lineRule="auto"/>
        <w:jc w:val="center"/>
        <w:rPr>
          <w:b/>
          <w:sz w:val="28"/>
          <w:szCs w:val="28"/>
        </w:rPr>
      </w:pPr>
      <w:r w:rsidRPr="00B630B6">
        <w:rPr>
          <w:b/>
          <w:sz w:val="28"/>
          <w:szCs w:val="28"/>
        </w:rPr>
        <w:t>LA CUARENTENA Y EL AISLAMIENTO</w:t>
      </w:r>
    </w:p>
    <w:p w14:paraId="66374D2A" w14:textId="77777777" w:rsidR="00B630B6" w:rsidRDefault="00B630B6" w:rsidP="00B630B6">
      <w:pPr>
        <w:spacing w:after="0" w:line="240" w:lineRule="auto"/>
        <w:jc w:val="both"/>
        <w:rPr>
          <w:u w:val="single"/>
        </w:rPr>
      </w:pPr>
    </w:p>
    <w:p w14:paraId="22647BB4" w14:textId="1781B632" w:rsidR="004B24E8" w:rsidRPr="007E0BCF" w:rsidRDefault="007E0BCF" w:rsidP="00B630B6">
      <w:pPr>
        <w:rPr>
          <w:u w:val="single"/>
        </w:rPr>
      </w:pPr>
      <w:r w:rsidRPr="007E0BCF">
        <w:rPr>
          <w:u w:val="single"/>
        </w:rPr>
        <w:t>SER CONSCIENTE DEL RIESGO QUE CORRERÍA UD.</w:t>
      </w:r>
      <w:r w:rsidR="00A57922" w:rsidRPr="007E0BCF">
        <w:rPr>
          <w:u w:val="single"/>
        </w:rPr>
        <w:t xml:space="preserve"> SI NO LO </w:t>
      </w:r>
      <w:r w:rsidRPr="007E0BCF">
        <w:rPr>
          <w:u w:val="single"/>
        </w:rPr>
        <w:t>HICIERA</w:t>
      </w:r>
    </w:p>
    <w:p w14:paraId="03EA5A26" w14:textId="627736B3" w:rsidR="00A57922" w:rsidRDefault="00E712AF" w:rsidP="00E35495">
      <w:pPr>
        <w:jc w:val="both"/>
      </w:pPr>
      <w:r>
        <w:t>Debe tener siempre presente</w:t>
      </w:r>
      <w:r w:rsidR="00A57922" w:rsidRPr="00A57922">
        <w:t xml:space="preserve"> </w:t>
      </w:r>
      <w:r>
        <w:t>el</w:t>
      </w:r>
      <w:r w:rsidR="00A57922" w:rsidRPr="00A57922">
        <w:t xml:space="preserve"> riesgo que puede causar a </w:t>
      </w:r>
      <w:r w:rsidR="0068521E">
        <w:t xml:space="preserve">si mismo o </w:t>
      </w:r>
      <w:r w:rsidR="00A57922" w:rsidRPr="00A57922">
        <w:t>a los dem</w:t>
      </w:r>
      <w:r w:rsidR="00A57922">
        <w:t xml:space="preserve">ás </w:t>
      </w:r>
      <w:r>
        <w:t>en</w:t>
      </w:r>
      <w:r w:rsidR="00A57922">
        <w:t xml:space="preserve"> su entorno si no sigue el aislamiento indicado. </w:t>
      </w:r>
      <w:r w:rsidR="00A57922" w:rsidRPr="00A57922">
        <w:t xml:space="preserve">La percepción pública </w:t>
      </w:r>
      <w:r w:rsidR="00246AEE">
        <w:t>(</w:t>
      </w:r>
      <w:r w:rsidR="00A57922" w:rsidRPr="00A57922">
        <w:t>en la calle</w:t>
      </w:r>
      <w:r w:rsidR="00246AEE">
        <w:t>)</w:t>
      </w:r>
      <w:r w:rsidR="00A57922" w:rsidRPr="00A57922">
        <w:t xml:space="preserve"> del riesgo de una </w:t>
      </w:r>
      <w:r w:rsidR="000B46E1">
        <w:t>pandemia</w:t>
      </w:r>
      <w:r w:rsidR="000B46E1" w:rsidRPr="00A57922">
        <w:t xml:space="preserve"> </w:t>
      </w:r>
      <w:r w:rsidR="00A57922" w:rsidRPr="00A57922">
        <w:t>de este tipo es muchas veces difusa y poco clara.</w:t>
      </w:r>
    </w:p>
    <w:p w14:paraId="5091084B" w14:textId="77777777" w:rsidR="00A57922" w:rsidRDefault="00A57922" w:rsidP="00E35495">
      <w:pPr>
        <w:jc w:val="both"/>
        <w:rPr>
          <w:lang w:val="en-US"/>
        </w:rPr>
      </w:pPr>
      <w:proofErr w:type="spellStart"/>
      <w:r w:rsidRPr="00A57922">
        <w:rPr>
          <w:lang w:val="en-US"/>
        </w:rPr>
        <w:t>Siga</w:t>
      </w:r>
      <w:proofErr w:type="spellEnd"/>
      <w:r w:rsidRPr="00A57922">
        <w:rPr>
          <w:lang w:val="en-US"/>
        </w:rPr>
        <w:t xml:space="preserve"> los </w:t>
      </w:r>
      <w:proofErr w:type="spellStart"/>
      <w:r w:rsidRPr="00A57922">
        <w:rPr>
          <w:lang w:val="en-US"/>
        </w:rPr>
        <w:t>siguientes</w:t>
      </w:r>
      <w:proofErr w:type="spellEnd"/>
      <w:r w:rsidRPr="00A57922">
        <w:rPr>
          <w:lang w:val="en-US"/>
        </w:rPr>
        <w:t xml:space="preserve"> </w:t>
      </w:r>
      <w:proofErr w:type="spellStart"/>
      <w:r w:rsidRPr="00A57922">
        <w:rPr>
          <w:lang w:val="en-US"/>
        </w:rPr>
        <w:t>pasos</w:t>
      </w:r>
      <w:proofErr w:type="spellEnd"/>
      <w:r w:rsidRPr="00A57922">
        <w:rPr>
          <w:lang w:val="en-US"/>
        </w:rPr>
        <w:t>:</w:t>
      </w:r>
    </w:p>
    <w:p w14:paraId="66F810B1" w14:textId="50A93BA4" w:rsidR="0068521E" w:rsidRPr="0068521E" w:rsidRDefault="00A57922" w:rsidP="00B630B6">
      <w:pPr>
        <w:pStyle w:val="Prrafodelista"/>
        <w:numPr>
          <w:ilvl w:val="0"/>
          <w:numId w:val="10"/>
        </w:numPr>
        <w:ind w:left="426" w:hanging="294"/>
        <w:jc w:val="both"/>
      </w:pPr>
      <w:r w:rsidRPr="00A57922">
        <w:t xml:space="preserve">Manténgase al </w:t>
      </w:r>
      <w:r w:rsidR="00E712AF" w:rsidRPr="00A57922">
        <w:t>día</w:t>
      </w:r>
      <w:r w:rsidRPr="00A57922">
        <w:t xml:space="preserve"> sobre lo que está ocurriendo</w:t>
      </w:r>
      <w:r w:rsidR="00B630B6">
        <w:t>,</w:t>
      </w:r>
      <w:r w:rsidRPr="00A57922">
        <w:t xml:space="preserve"> pero limitando su exposición a los medios de </w:t>
      </w:r>
      <w:r w:rsidR="00582B86" w:rsidRPr="00A57922">
        <w:t>comunicaci</w:t>
      </w:r>
      <w:r w:rsidR="00582B86">
        <w:t>ón. Evite</w:t>
      </w:r>
      <w:r w:rsidR="0068521E">
        <w:t xml:space="preserve"> mir</w:t>
      </w:r>
      <w:r w:rsidR="00E712AF">
        <w:t xml:space="preserve">ar o escuchar continuamente las noticias </w:t>
      </w:r>
      <w:r w:rsidR="0068521E">
        <w:t xml:space="preserve">puesto que esto incrementará su ansiedad y preocupación. No olvide que los niños son muy sensibles a lo que oyen y ven en </w:t>
      </w:r>
      <w:r w:rsidR="00582B86">
        <w:t>televisión</w:t>
      </w:r>
      <w:r w:rsidR="00E712AF">
        <w:t>.</w:t>
      </w:r>
      <w:r w:rsidR="00246AEE">
        <w:t xml:space="preserve"> Hable con ellos del tema sin ocultar información, pero adaptándola a su edad y nivel de comprensión.</w:t>
      </w:r>
    </w:p>
    <w:p w14:paraId="3FEC4774" w14:textId="7C850B0E" w:rsidR="00246AEE" w:rsidRPr="00EC5E3F" w:rsidRDefault="0068521E" w:rsidP="00B630B6">
      <w:pPr>
        <w:pStyle w:val="Prrafodelista"/>
        <w:numPr>
          <w:ilvl w:val="0"/>
          <w:numId w:val="10"/>
        </w:numPr>
        <w:ind w:left="426" w:hanging="294"/>
        <w:jc w:val="both"/>
      </w:pPr>
      <w:r w:rsidRPr="0068521E">
        <w:t xml:space="preserve">Acuda a fuentes fiables de </w:t>
      </w:r>
      <w:r w:rsidR="00582B86" w:rsidRPr="0068521E">
        <w:t>información</w:t>
      </w:r>
      <w:r w:rsidRPr="0068521E">
        <w:t xml:space="preserve"> sobre el brote epid</w:t>
      </w:r>
      <w:r>
        <w:t>émico no mi</w:t>
      </w:r>
      <w:r w:rsidR="00EC5E3F">
        <w:t>re indiscriminadamente en internet y acuda a las paginas web del Ministerio de Sanidad y de la Consejería de Sanidad de Madrid</w:t>
      </w:r>
      <w:r w:rsidR="00E712AF">
        <w:t>. Las redes sociales están llenas de falsedades y bulos que lo único que conseguirán es confundirle y generar desconcierto y ansiedad</w:t>
      </w:r>
      <w:r w:rsidR="001E313A">
        <w:t>.</w:t>
      </w:r>
    </w:p>
    <w:p w14:paraId="667E06AE" w14:textId="77777777" w:rsidR="004B24E8" w:rsidRPr="007E0BCF" w:rsidRDefault="0068521E" w:rsidP="00E35495">
      <w:pPr>
        <w:jc w:val="both"/>
        <w:rPr>
          <w:u w:val="single"/>
        </w:rPr>
      </w:pPr>
      <w:r w:rsidRPr="007E0BCF">
        <w:rPr>
          <w:u w:val="single"/>
        </w:rPr>
        <w:t>AFRONTAR LAS PRINCIPALES PREOCUPACIONES</w:t>
      </w:r>
    </w:p>
    <w:p w14:paraId="0BD31D60" w14:textId="6478D833" w:rsidR="0068521E" w:rsidRDefault="00E712AF" w:rsidP="00B630B6">
      <w:pPr>
        <w:pStyle w:val="Prrafodelista"/>
        <w:numPr>
          <w:ilvl w:val="0"/>
          <w:numId w:val="12"/>
        </w:numPr>
        <w:ind w:left="426" w:hanging="284"/>
        <w:jc w:val="both"/>
      </w:pPr>
      <w:r>
        <w:t xml:space="preserve">Indague en su </w:t>
      </w:r>
      <w:r w:rsidR="0068521E">
        <w:t xml:space="preserve">Centro de Salud </w:t>
      </w:r>
      <w:r w:rsidR="004C43AD">
        <w:t>u otro proveedor de salud sobre la cobertura de las medicaciones que podría necesitar durante el proceso y asegur</w:t>
      </w:r>
      <w:r w:rsidR="00246AEE">
        <w:t>e</w:t>
      </w:r>
      <w:r w:rsidR="004C43AD">
        <w:t xml:space="preserve"> su provisión</w:t>
      </w:r>
      <w:r w:rsidR="00B630B6">
        <w:t>.</w:t>
      </w:r>
    </w:p>
    <w:p w14:paraId="3D1AAF63" w14:textId="0B0B04E8" w:rsidR="004C43AD" w:rsidRDefault="004C43AD" w:rsidP="00B630B6">
      <w:pPr>
        <w:pStyle w:val="Prrafodelista"/>
        <w:numPr>
          <w:ilvl w:val="0"/>
          <w:numId w:val="12"/>
        </w:numPr>
        <w:ind w:left="426" w:hanging="284"/>
        <w:jc w:val="both"/>
      </w:pPr>
      <w:r>
        <w:t>Pregunte cuanto estime necesario a su médico, enfermera o trabajador social sobre las circunstancias que le preocupen de una cuarentena o del aislamiento</w:t>
      </w:r>
      <w:r w:rsidR="00B630B6">
        <w:t>.</w:t>
      </w:r>
    </w:p>
    <w:p w14:paraId="43C735B1" w14:textId="40C7F832" w:rsidR="004C43AD" w:rsidRDefault="004C43AD" w:rsidP="00B630B6">
      <w:pPr>
        <w:pStyle w:val="Prrafodelista"/>
        <w:numPr>
          <w:ilvl w:val="0"/>
          <w:numId w:val="12"/>
        </w:numPr>
        <w:ind w:left="426" w:hanging="284"/>
        <w:jc w:val="both"/>
      </w:pPr>
      <w:r>
        <w:t xml:space="preserve">Si su asistencia al trabajo se va a ver afectada explique con claridad a su empleador las circunstancias en las que está por </w:t>
      </w:r>
      <w:r w:rsidR="00E712AF">
        <w:t>culpa de la</w:t>
      </w:r>
      <w:r>
        <w:t xml:space="preserve"> </w:t>
      </w:r>
      <w:r w:rsidR="000B46E1">
        <w:t>pandemia</w:t>
      </w:r>
      <w:r w:rsidR="00B630B6">
        <w:t>.</w:t>
      </w:r>
    </w:p>
    <w:p w14:paraId="4C63A124" w14:textId="77777777" w:rsidR="004C43AD" w:rsidRPr="007E0BCF" w:rsidRDefault="004C43AD" w:rsidP="00E35495">
      <w:pPr>
        <w:jc w:val="both"/>
        <w:rPr>
          <w:u w:val="single"/>
        </w:rPr>
      </w:pPr>
      <w:r w:rsidRPr="007E0BCF">
        <w:rPr>
          <w:u w:val="single"/>
        </w:rPr>
        <w:t>MANTENERSE CONECTADO SOCIALMENTE</w:t>
      </w:r>
    </w:p>
    <w:p w14:paraId="2529B3C0" w14:textId="7C85203F" w:rsidR="004C43AD" w:rsidRDefault="004C43AD" w:rsidP="00B630B6">
      <w:pPr>
        <w:pStyle w:val="Prrafodelista"/>
        <w:numPr>
          <w:ilvl w:val="0"/>
          <w:numId w:val="13"/>
        </w:numPr>
        <w:ind w:left="426" w:hanging="284"/>
        <w:jc w:val="both"/>
      </w:pPr>
      <w:r>
        <w:t>Estar en contacto con las personas en las que uno confía es la mejor forma de reducir la ansiedad, la depresión, la soledad y el aburrimiento durante un aislamiento social por cuarentena</w:t>
      </w:r>
    </w:p>
    <w:p w14:paraId="4BE1A624" w14:textId="77777777" w:rsidR="004C43AD" w:rsidRDefault="004C43AD" w:rsidP="00B630B6">
      <w:pPr>
        <w:pStyle w:val="Prrafodelista"/>
        <w:numPr>
          <w:ilvl w:val="0"/>
          <w:numId w:val="13"/>
        </w:numPr>
        <w:ind w:left="567" w:hanging="294"/>
        <w:jc w:val="both"/>
      </w:pPr>
      <w:r>
        <w:lastRenderedPageBreak/>
        <w:t>Mantenga operativa la capacidad de enviar correos electrónicos, telefonía móvil y otras nuevas tecnologías que le permitan la comunicación</w:t>
      </w:r>
      <w:r w:rsidR="00E712AF">
        <w:t>. Tampoco abuse de los mismos e intente leer sobre aspectos no relacionados con este tema.</w:t>
      </w:r>
    </w:p>
    <w:p w14:paraId="2AAF814E" w14:textId="0AB0A45C" w:rsidR="004C43AD" w:rsidRDefault="004C43AD" w:rsidP="00B630B6">
      <w:pPr>
        <w:pStyle w:val="Prrafodelista"/>
        <w:numPr>
          <w:ilvl w:val="0"/>
          <w:numId w:val="13"/>
        </w:numPr>
        <w:ind w:left="567" w:hanging="294"/>
        <w:jc w:val="both"/>
      </w:pPr>
      <w:r>
        <w:t>Hable cara a cara a través de Skype o FaceTime</w:t>
      </w:r>
      <w:r w:rsidR="00B630B6">
        <w:t>.</w:t>
      </w:r>
    </w:p>
    <w:p w14:paraId="2A005917" w14:textId="2F026A31" w:rsidR="004C43AD" w:rsidRDefault="004C43AD" w:rsidP="00B630B6">
      <w:pPr>
        <w:pStyle w:val="Prrafodelista"/>
        <w:numPr>
          <w:ilvl w:val="0"/>
          <w:numId w:val="13"/>
        </w:numPr>
        <w:ind w:left="567" w:hanging="294"/>
        <w:jc w:val="both"/>
      </w:pPr>
      <w:r>
        <w:t>Si las aut</w:t>
      </w:r>
      <w:r w:rsidR="00E712AF">
        <w:t>oridades sanitarias lo permiten</w:t>
      </w:r>
      <w:r>
        <w:t xml:space="preserve">, </w:t>
      </w:r>
      <w:r w:rsidR="000B46E1">
        <w:t>i</w:t>
      </w:r>
      <w:r>
        <w:t xml:space="preserve">ntente </w:t>
      </w:r>
      <w:r w:rsidR="000B46E1">
        <w:t>tener acceso a</w:t>
      </w:r>
      <w:r>
        <w:t xml:space="preserve"> prensa, películas y libros</w:t>
      </w:r>
      <w:r w:rsidR="00B630B6">
        <w:rPr>
          <w:rStyle w:val="Refdecomentario"/>
        </w:rPr>
        <w:t>.</w:t>
      </w:r>
    </w:p>
    <w:p w14:paraId="6A669355" w14:textId="359E06A2" w:rsidR="004C5C69" w:rsidRDefault="004C5C69" w:rsidP="00B630B6">
      <w:pPr>
        <w:pStyle w:val="Prrafodelista"/>
        <w:numPr>
          <w:ilvl w:val="0"/>
          <w:numId w:val="13"/>
        </w:numPr>
        <w:ind w:left="567" w:hanging="294"/>
        <w:jc w:val="both"/>
      </w:pPr>
      <w:r>
        <w:t>Si es usted un paciente en seguimiento en un centro de salud mental o en las consultas externas del hospital y tiene alguna necesidad en materia de salud mental telefonee a dichos dispositivos</w:t>
      </w:r>
      <w:r w:rsidR="00B630B6">
        <w:t>.</w:t>
      </w:r>
    </w:p>
    <w:p w14:paraId="32D6815C" w14:textId="77777777" w:rsidR="004C5C69" w:rsidRPr="007E0BCF" w:rsidRDefault="004C5C69" w:rsidP="00E35495">
      <w:pPr>
        <w:jc w:val="both"/>
        <w:rPr>
          <w:u w:val="single"/>
        </w:rPr>
      </w:pPr>
      <w:r w:rsidRPr="007E0BCF">
        <w:rPr>
          <w:u w:val="single"/>
        </w:rPr>
        <w:t>UTILIZAR MEDIOS PRÁCTICOS PARA RELAJARSE</w:t>
      </w:r>
    </w:p>
    <w:p w14:paraId="6A2D7C10" w14:textId="0A714AF3" w:rsidR="004C5C69" w:rsidRDefault="004C5C69" w:rsidP="00E35495">
      <w:pPr>
        <w:pStyle w:val="Prrafodelista"/>
        <w:numPr>
          <w:ilvl w:val="0"/>
          <w:numId w:val="14"/>
        </w:numPr>
        <w:jc w:val="both"/>
      </w:pPr>
      <w:r>
        <w:t>Relaje su cuerpo a menudo con técnicas de respiración profunda, meditación, relajación muscular o participe de actividades que le diviertan</w:t>
      </w:r>
      <w:r w:rsidR="00B630B6">
        <w:t>.</w:t>
      </w:r>
    </w:p>
    <w:p w14:paraId="6DFD6340" w14:textId="3754F471" w:rsidR="004C5C69" w:rsidRDefault="004C5C69" w:rsidP="00E35495">
      <w:pPr>
        <w:pStyle w:val="Prrafodelista"/>
        <w:numPr>
          <w:ilvl w:val="0"/>
          <w:numId w:val="14"/>
        </w:numPr>
        <w:jc w:val="both"/>
      </w:pPr>
      <w:r>
        <w:t>Intente hacer cosas que habitualmente le resulten entretenidas</w:t>
      </w:r>
      <w:r w:rsidR="00B630B6">
        <w:t>.</w:t>
      </w:r>
    </w:p>
    <w:p w14:paraId="2CD58E9B" w14:textId="51325450" w:rsidR="004C5C69" w:rsidRDefault="004C5C69" w:rsidP="00E35495">
      <w:pPr>
        <w:pStyle w:val="Prrafodelista"/>
        <w:numPr>
          <w:ilvl w:val="0"/>
          <w:numId w:val="14"/>
        </w:numPr>
        <w:jc w:val="both"/>
      </w:pPr>
      <w:r>
        <w:t>Hable con sus personas cercanas de su confinamiento si eso le alivia</w:t>
      </w:r>
      <w:r w:rsidR="00B630B6">
        <w:t>.</w:t>
      </w:r>
    </w:p>
    <w:p w14:paraId="17CC89A2" w14:textId="72882FAC" w:rsidR="007E0BCF" w:rsidRDefault="007E0BCF" w:rsidP="00E35495">
      <w:pPr>
        <w:pStyle w:val="Prrafodelista"/>
        <w:numPr>
          <w:ilvl w:val="0"/>
          <w:numId w:val="14"/>
        </w:numPr>
        <w:jc w:val="both"/>
      </w:pPr>
      <w:r>
        <w:t>Mantenga buen ánimo y consider</w:t>
      </w:r>
      <w:r w:rsidR="0023664F">
        <w:t>e</w:t>
      </w:r>
      <w:r>
        <w:t xml:space="preserve"> que este aislamiento le puede resultar provechoso</w:t>
      </w:r>
      <w:r w:rsidR="0023664F">
        <w:t>. Aún así, sepa que encontrarse triste, con ansiedad y preocupación entra dentro de lo esperable para esta situación. Acepte lo que siente y haga lo posible por manejarlo.</w:t>
      </w:r>
    </w:p>
    <w:p w14:paraId="1CC8BD9B" w14:textId="24BAFFCF" w:rsidR="007E0BCF" w:rsidRPr="000B46E1" w:rsidRDefault="00EC5E3F" w:rsidP="00E35495">
      <w:pPr>
        <w:jc w:val="both"/>
      </w:pPr>
      <w:r>
        <w:t>Después de haber experimentado una cuarentena con el aislamiento que conlleva,</w:t>
      </w:r>
      <w:r w:rsidR="0023664F">
        <w:t xml:space="preserve"> </w:t>
      </w:r>
      <w:r w:rsidR="00B630B6">
        <w:t>V</w:t>
      </w:r>
      <w:r w:rsidR="007E0BCF">
        <w:t>d</w:t>
      </w:r>
      <w:r w:rsidR="00B630B6">
        <w:t>.</w:t>
      </w:r>
      <w:r w:rsidR="007E0BCF">
        <w:t xml:space="preserve"> puede tener emociones encontradas incluso una sensación de alivio. Si estuvo aislad</w:t>
      </w:r>
      <w:r w:rsidR="00E712AF">
        <w:t>o por que padeció la enfermedad</w:t>
      </w:r>
      <w:r w:rsidR="007E0BCF">
        <w:t xml:space="preserve">, puede sentirse triste o angustiado </w:t>
      </w:r>
      <w:r w:rsidR="00E712AF">
        <w:t xml:space="preserve">o incluso culpabilizado </w:t>
      </w:r>
      <w:r w:rsidR="007E0BCF">
        <w:t>por los miedos que generó a sus seres queridos y a su entorno de contagiarles la enfermedad</w:t>
      </w:r>
      <w:r w:rsidR="0023664F">
        <w:t>,</w:t>
      </w:r>
      <w:r w:rsidR="007E0BCF">
        <w:t xml:space="preserve"> incluso una vez que se determinó que ya no era contagioso</w:t>
      </w:r>
      <w:r w:rsidR="0023664F">
        <w:t>.</w:t>
      </w:r>
    </w:p>
    <w:p w14:paraId="5C1EAE29" w14:textId="68E90521" w:rsidR="007E0BCF" w:rsidRDefault="007E0BCF" w:rsidP="00E35495">
      <w:pPr>
        <w:jc w:val="both"/>
      </w:pPr>
      <w:r w:rsidRPr="007E0BCF">
        <w:t>El mejor modo de terminar con esos temores es ap</w:t>
      </w:r>
      <w:r w:rsidR="00E712AF">
        <w:t xml:space="preserve">render sobre la enfermedad y </w:t>
      </w:r>
      <w:r w:rsidR="00DD42A9">
        <w:t>sobre sus riesgos y compartirlo con esas personas cercanas. Si alguno de ellos sufr</w:t>
      </w:r>
      <w:r w:rsidR="00B630B6">
        <w:t>ió</w:t>
      </w:r>
      <w:r w:rsidR="00DD42A9">
        <w:t xml:space="preserve"> gran estrés y tuvo problemas para dormir, com</w:t>
      </w:r>
      <w:r w:rsidR="00B630B6">
        <w:t>ió</w:t>
      </w:r>
      <w:r w:rsidR="00DD42A9">
        <w:t xml:space="preserve"> en exceso o no com</w:t>
      </w:r>
      <w:r w:rsidR="00B630B6">
        <w:t>ió</w:t>
      </w:r>
      <w:r w:rsidR="00DD42A9">
        <w:t>, tuvo dificultades para funcionar normalmente en su vida diaria, anímel</w:t>
      </w:r>
      <w:r w:rsidR="00B630B6">
        <w:t>o</w:t>
      </w:r>
      <w:r w:rsidR="00DD42A9">
        <w:t xml:space="preserve"> a </w:t>
      </w:r>
      <w:r w:rsidR="00E712AF">
        <w:t>solicitar ayuda</w:t>
      </w:r>
      <w:r w:rsidR="00DD42A9">
        <w:t>.</w:t>
      </w:r>
    </w:p>
    <w:p w14:paraId="11F36395" w14:textId="77777777" w:rsidR="00E35495" w:rsidRPr="00E35495" w:rsidRDefault="00E35495" w:rsidP="00E35495">
      <w:pPr>
        <w:jc w:val="both"/>
        <w:rPr>
          <w:b/>
        </w:rPr>
      </w:pPr>
      <w:r w:rsidRPr="00E35495">
        <w:rPr>
          <w:b/>
        </w:rPr>
        <w:t>Madrid, marzo de 2020</w:t>
      </w:r>
    </w:p>
    <w:p w14:paraId="413FF4CA" w14:textId="77777777" w:rsidR="002630A1" w:rsidRPr="002630A1" w:rsidRDefault="002630A1" w:rsidP="00E35495">
      <w:pPr>
        <w:numPr>
          <w:ilvl w:val="0"/>
          <w:numId w:val="5"/>
        </w:numPr>
        <w:jc w:val="both"/>
        <w:rPr>
          <w:lang w:val="en-US"/>
        </w:rPr>
      </w:pPr>
      <w:r w:rsidRPr="002630A1">
        <w:rPr>
          <w:lang w:val="en-US"/>
        </w:rPr>
        <w:t>.</w:t>
      </w:r>
    </w:p>
    <w:p w14:paraId="4D9EC2EC" w14:textId="77777777" w:rsidR="002630A1" w:rsidRDefault="002630A1" w:rsidP="00E35495">
      <w:pPr>
        <w:numPr>
          <w:ilvl w:val="0"/>
          <w:numId w:val="5"/>
        </w:numPr>
        <w:jc w:val="both"/>
        <w:rPr>
          <w:lang w:val="en-US"/>
        </w:rPr>
      </w:pPr>
    </w:p>
    <w:p w14:paraId="5EA8B3E5" w14:textId="77777777" w:rsidR="002630A1" w:rsidRPr="002630A1" w:rsidRDefault="002630A1" w:rsidP="00E35495">
      <w:pPr>
        <w:numPr>
          <w:ilvl w:val="0"/>
          <w:numId w:val="5"/>
        </w:numPr>
        <w:jc w:val="both"/>
        <w:rPr>
          <w:lang w:val="en-US"/>
        </w:rPr>
      </w:pPr>
    </w:p>
    <w:p w14:paraId="090A4212" w14:textId="77777777" w:rsidR="002E3508" w:rsidRPr="002E3508" w:rsidRDefault="002E3508" w:rsidP="00E35495">
      <w:pPr>
        <w:jc w:val="both"/>
        <w:rPr>
          <w:lang w:val="en-US"/>
        </w:rPr>
      </w:pPr>
    </w:p>
    <w:sectPr w:rsidR="002E3508" w:rsidRPr="002E350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66869" w14:textId="77777777" w:rsidR="00B60AA2" w:rsidRDefault="00B60AA2" w:rsidP="00DD42A9">
      <w:pPr>
        <w:spacing w:after="0" w:line="240" w:lineRule="auto"/>
      </w:pPr>
      <w:r>
        <w:separator/>
      </w:r>
    </w:p>
  </w:endnote>
  <w:endnote w:type="continuationSeparator" w:id="0">
    <w:p w14:paraId="11996357" w14:textId="77777777" w:rsidR="00B60AA2" w:rsidRDefault="00B60AA2" w:rsidP="00DD4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6315A" w14:textId="77777777" w:rsidR="00B60AA2" w:rsidRDefault="00B60AA2" w:rsidP="00DD42A9">
      <w:pPr>
        <w:spacing w:after="0" w:line="240" w:lineRule="auto"/>
      </w:pPr>
      <w:r>
        <w:separator/>
      </w:r>
    </w:p>
  </w:footnote>
  <w:footnote w:type="continuationSeparator" w:id="0">
    <w:p w14:paraId="64C71FF5" w14:textId="77777777" w:rsidR="00B60AA2" w:rsidRDefault="00B60AA2" w:rsidP="00DD4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F03B7" w14:textId="77777777" w:rsidR="00B630B6" w:rsidRDefault="00B630B6" w:rsidP="00E35495">
    <w:pPr>
      <w:pStyle w:val="Encabezado"/>
      <w:rPr>
        <w:noProof/>
        <w:lang w:eastAsia="es-ES"/>
      </w:rPr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259EBCF7" wp14:editId="1EF8DB5B">
          <wp:simplePos x="0" y="0"/>
          <wp:positionH relativeFrom="margin">
            <wp:posOffset>1815465</wp:posOffset>
          </wp:positionH>
          <wp:positionV relativeFrom="paragraph">
            <wp:posOffset>-157480</wp:posOffset>
          </wp:positionV>
          <wp:extent cx="1765300" cy="1524000"/>
          <wp:effectExtent l="0" t="0" r="635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182" b="5548"/>
                  <a:stretch/>
                </pic:blipFill>
                <pic:spPr bwMode="auto">
                  <a:xfrm>
                    <a:off x="0" y="0"/>
                    <a:ext cx="17653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5495">
      <w:rPr>
        <w:noProof/>
        <w:lang w:eastAsia="es-ES"/>
      </w:rPr>
      <w:t xml:space="preserve">                                                                                                         </w:t>
    </w:r>
  </w:p>
  <w:p w14:paraId="24FF09D2" w14:textId="77777777" w:rsidR="00B630B6" w:rsidRDefault="00B630B6" w:rsidP="00E35495">
    <w:pPr>
      <w:pStyle w:val="Encabezado"/>
      <w:rPr>
        <w:noProof/>
        <w:lang w:eastAsia="es-ES"/>
      </w:rPr>
    </w:pPr>
  </w:p>
  <w:p w14:paraId="1A6BA7F9" w14:textId="77777777" w:rsidR="00B630B6" w:rsidRDefault="00B630B6" w:rsidP="00E35495">
    <w:pPr>
      <w:pStyle w:val="Encabezado"/>
      <w:rPr>
        <w:noProof/>
        <w:lang w:eastAsia="es-ES"/>
      </w:rPr>
    </w:pPr>
  </w:p>
  <w:p w14:paraId="3EC668A5" w14:textId="77777777" w:rsidR="00B630B6" w:rsidRDefault="00B630B6" w:rsidP="00E35495">
    <w:pPr>
      <w:pStyle w:val="Encabezado"/>
      <w:rPr>
        <w:noProof/>
        <w:lang w:eastAsia="es-ES"/>
      </w:rPr>
    </w:pPr>
  </w:p>
  <w:p w14:paraId="6997494A" w14:textId="77777777" w:rsidR="00B630B6" w:rsidRDefault="00B630B6" w:rsidP="00E35495">
    <w:pPr>
      <w:pStyle w:val="Encabezado"/>
      <w:rPr>
        <w:noProof/>
        <w:lang w:eastAsia="es-ES"/>
      </w:rPr>
    </w:pPr>
  </w:p>
  <w:p w14:paraId="13FF1FA7" w14:textId="77777777" w:rsidR="00B630B6" w:rsidRDefault="00B630B6" w:rsidP="00E35495">
    <w:pPr>
      <w:pStyle w:val="Encabezado"/>
      <w:rPr>
        <w:noProof/>
        <w:lang w:eastAsia="es-ES"/>
      </w:rPr>
    </w:pPr>
  </w:p>
  <w:p w14:paraId="4105358F" w14:textId="77777777" w:rsidR="00B630B6" w:rsidRDefault="00B630B6" w:rsidP="00E35495">
    <w:pPr>
      <w:pStyle w:val="Encabezado"/>
      <w:rPr>
        <w:noProof/>
        <w:lang w:eastAsia="es-ES"/>
      </w:rPr>
    </w:pPr>
  </w:p>
  <w:p w14:paraId="7EBF2F46" w14:textId="77777777" w:rsidR="00B630B6" w:rsidRDefault="00B630B6" w:rsidP="00E35495">
    <w:pPr>
      <w:pStyle w:val="Encabezado"/>
      <w:rPr>
        <w:noProof/>
        <w:lang w:eastAsia="es-ES"/>
      </w:rPr>
    </w:pPr>
  </w:p>
  <w:p w14:paraId="295DF05C" w14:textId="77777777" w:rsidR="00B630B6" w:rsidRDefault="00B630B6" w:rsidP="00E35495">
    <w:pPr>
      <w:pStyle w:val="Encabezado"/>
      <w:rPr>
        <w:noProof/>
        <w:lang w:eastAsia="es-ES"/>
      </w:rPr>
    </w:pPr>
  </w:p>
  <w:p w14:paraId="332FE3DC" w14:textId="07858C24" w:rsidR="00DD42A9" w:rsidRPr="00E35495" w:rsidRDefault="00E35495" w:rsidP="00E35495">
    <w:pPr>
      <w:pStyle w:val="Encabezado"/>
      <w:rPr>
        <w:b/>
        <w:noProof/>
        <w:sz w:val="18"/>
        <w:lang w:eastAsia="es-ES"/>
      </w:rPr>
    </w:pPr>
    <w:r>
      <w:rPr>
        <w:noProof/>
        <w:sz w:val="6"/>
        <w:lang w:eastAsia="es-ES"/>
      </w:rPr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6FF4169"/>
    <w:multiLevelType w:val="hybridMultilevel"/>
    <w:tmpl w:val="52C47EA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1AC223B"/>
    <w:multiLevelType w:val="hybridMultilevel"/>
    <w:tmpl w:val="546E9FE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E45698C"/>
    <w:multiLevelType w:val="hybridMultilevel"/>
    <w:tmpl w:val="EBA919D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71DF184"/>
    <w:multiLevelType w:val="hybridMultilevel"/>
    <w:tmpl w:val="D5A5B2A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329DCE6"/>
    <w:multiLevelType w:val="hybridMultilevel"/>
    <w:tmpl w:val="F5A2D11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D9027E4"/>
    <w:multiLevelType w:val="hybridMultilevel"/>
    <w:tmpl w:val="3796FC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27987"/>
    <w:multiLevelType w:val="hybridMultilevel"/>
    <w:tmpl w:val="1B8C4B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7D2C8"/>
    <w:multiLevelType w:val="hybridMultilevel"/>
    <w:tmpl w:val="575736D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17C39BE"/>
    <w:multiLevelType w:val="hybridMultilevel"/>
    <w:tmpl w:val="F64E9B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C5EC0"/>
    <w:multiLevelType w:val="hybridMultilevel"/>
    <w:tmpl w:val="907A1D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664945"/>
    <w:multiLevelType w:val="hybridMultilevel"/>
    <w:tmpl w:val="5E89EB6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CCD6C9E"/>
    <w:multiLevelType w:val="hybridMultilevel"/>
    <w:tmpl w:val="77349B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1A643D"/>
    <w:multiLevelType w:val="hybridMultilevel"/>
    <w:tmpl w:val="85E6496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13A1802"/>
    <w:multiLevelType w:val="hybridMultilevel"/>
    <w:tmpl w:val="629ECC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12"/>
  </w:num>
  <w:num w:numId="5">
    <w:abstractNumId w:val="3"/>
  </w:num>
  <w:num w:numId="6">
    <w:abstractNumId w:val="1"/>
  </w:num>
  <w:num w:numId="7">
    <w:abstractNumId w:val="0"/>
  </w:num>
  <w:num w:numId="8">
    <w:abstractNumId w:val="4"/>
  </w:num>
  <w:num w:numId="9">
    <w:abstractNumId w:val="2"/>
  </w:num>
  <w:num w:numId="10">
    <w:abstractNumId w:val="6"/>
  </w:num>
  <w:num w:numId="11">
    <w:abstractNumId w:val="11"/>
  </w:num>
  <w:num w:numId="12">
    <w:abstractNumId w:val="13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508"/>
    <w:rsid w:val="000B46E1"/>
    <w:rsid w:val="001E313A"/>
    <w:rsid w:val="0023664F"/>
    <w:rsid w:val="00246AEE"/>
    <w:rsid w:val="002630A1"/>
    <w:rsid w:val="002E3508"/>
    <w:rsid w:val="00351BCE"/>
    <w:rsid w:val="00417C58"/>
    <w:rsid w:val="004A20D7"/>
    <w:rsid w:val="004B24E8"/>
    <w:rsid w:val="004C43AD"/>
    <w:rsid w:val="004C5C69"/>
    <w:rsid w:val="004F1F01"/>
    <w:rsid w:val="00582B86"/>
    <w:rsid w:val="00627DEE"/>
    <w:rsid w:val="0068521E"/>
    <w:rsid w:val="007E0BCF"/>
    <w:rsid w:val="00A57922"/>
    <w:rsid w:val="00B101FD"/>
    <w:rsid w:val="00B60AA2"/>
    <w:rsid w:val="00B630B6"/>
    <w:rsid w:val="00DD42A9"/>
    <w:rsid w:val="00E35495"/>
    <w:rsid w:val="00E712AF"/>
    <w:rsid w:val="00EC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4661C3"/>
  <w15:docId w15:val="{3FDF0042-5734-479A-959C-E16F531CA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35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D4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42A9"/>
  </w:style>
  <w:style w:type="paragraph" w:styleId="Piedepgina">
    <w:name w:val="footer"/>
    <w:basedOn w:val="Normal"/>
    <w:link w:val="PiedepginaCar"/>
    <w:uiPriority w:val="99"/>
    <w:unhideWhenUsed/>
    <w:rsid w:val="00DD4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42A9"/>
  </w:style>
  <w:style w:type="paragraph" w:styleId="Textodeglobo">
    <w:name w:val="Balloon Text"/>
    <w:basedOn w:val="Normal"/>
    <w:link w:val="TextodegloboCar"/>
    <w:uiPriority w:val="99"/>
    <w:semiHidden/>
    <w:unhideWhenUsed/>
    <w:rsid w:val="00DD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2A9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1E313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E313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E313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313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313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1E31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1007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Ferre</dc:creator>
  <cp:lastModifiedBy>Fundacion Española Salud Mental</cp:lastModifiedBy>
  <cp:revision>2</cp:revision>
  <dcterms:created xsi:type="dcterms:W3CDTF">2020-03-16T07:51:00Z</dcterms:created>
  <dcterms:modified xsi:type="dcterms:W3CDTF">2020-03-16T07:51:00Z</dcterms:modified>
</cp:coreProperties>
</file>